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4D63" w14:textId="77777777" w:rsidR="0032735D" w:rsidRPr="00103617" w:rsidRDefault="0032735D" w:rsidP="0032735D">
      <w:pPr>
        <w:jc w:val="center"/>
        <w:rPr>
          <w:rFonts w:ascii="Tahoma" w:eastAsia="Calibri" w:hAnsi="Tahoma" w:cs="Tahoma"/>
          <w:b/>
          <w:sz w:val="48"/>
          <w:szCs w:val="48"/>
        </w:rPr>
      </w:pPr>
      <w:r w:rsidRPr="00103617">
        <w:rPr>
          <w:rFonts w:ascii="Tahoma" w:eastAsia="Calibri" w:hAnsi="Tahoma" w:cs="Tahoma"/>
          <w:b/>
          <w:sz w:val="48"/>
          <w:szCs w:val="48"/>
        </w:rPr>
        <w:t>AVISO</w:t>
      </w:r>
    </w:p>
    <w:p w14:paraId="33559D91" w14:textId="77777777" w:rsidR="0032735D" w:rsidRPr="00103617" w:rsidRDefault="0032735D" w:rsidP="0032735D">
      <w:pPr>
        <w:jc w:val="center"/>
        <w:rPr>
          <w:rFonts w:ascii="Tahoma" w:eastAsia="Calibri" w:hAnsi="Tahoma" w:cs="Tahoma"/>
          <w:b/>
          <w:sz w:val="48"/>
          <w:szCs w:val="48"/>
        </w:rPr>
      </w:pPr>
    </w:p>
    <w:p w14:paraId="768A8BE7" w14:textId="77777777" w:rsidR="0032735D" w:rsidRPr="00103617" w:rsidRDefault="0032735D" w:rsidP="0032735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6"/>
          <w:szCs w:val="26"/>
        </w:rPr>
      </w:pPr>
      <w:r w:rsidRPr="00103617">
        <w:rPr>
          <w:rFonts w:ascii="Tahoma" w:eastAsia="Calibri" w:hAnsi="Tahoma" w:cs="Tahoma"/>
          <w:b/>
          <w:bCs/>
          <w:color w:val="000000"/>
          <w:sz w:val="26"/>
          <w:szCs w:val="26"/>
        </w:rPr>
        <w:t>CONVOCATORIA A CONSULTA PÚBLICA</w:t>
      </w:r>
    </w:p>
    <w:p w14:paraId="3C262104" w14:textId="77777777" w:rsidR="0032735D" w:rsidRPr="00103617" w:rsidRDefault="0032735D" w:rsidP="0032735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1DCD7949" w14:textId="6126ACF3" w:rsidR="0032735D" w:rsidRPr="0073592B" w:rsidRDefault="0032735D" w:rsidP="0032735D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(MICM), en cumplimiento de las disposiciones de los artículos 23 y siguientes, de la Ley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núm. 200-04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General de Libre Acceso a la Información Pública, del 28 de julio de 2004; los artículos 45 y siguientes, de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su Reglamento de Aplicación, Decreto núm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.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130-05, del 25 de febrero de 2005; y los artículos 30 y siguientes, de la Ley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núm. 107-13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sobre los Derechos de las Personas en sus Relaciones con la Administración y de Procedimiento Administrativo, del 6 de agosto de 2013, </w:t>
      </w:r>
      <w:r w:rsidRPr="0010361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CONVOCA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a todas las personas interesadas a realizar sus comentarios, observaciones y sugerencias </w:t>
      </w:r>
      <w:r w:rsidRPr="00564F59">
        <w:rPr>
          <w:rFonts w:ascii="Tahoma" w:eastAsia="Calibri" w:hAnsi="Tahoma" w:cs="Tahoma"/>
          <w:color w:val="000000"/>
          <w:sz w:val="24"/>
          <w:szCs w:val="24"/>
        </w:rPr>
        <w:t>acerca del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 xml:space="preserve"> proyecto de resolución que</w:t>
      </w:r>
      <w:r w:rsidRPr="00564F5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prorroga el plazo establecido en la resolución núm. 218-2020, de fecha 11 de agosto de 2020, para la solicitud de inscripción ante el Registro Nacional de Depósito y Terminales de Almacenamiento de Combustibles de la Dirección de Combustibles del MICM.</w:t>
      </w:r>
    </w:p>
    <w:p w14:paraId="6EB2AF65" w14:textId="77777777" w:rsidR="0032735D" w:rsidRPr="00103617" w:rsidRDefault="0032735D" w:rsidP="0032735D">
      <w:pPr>
        <w:pStyle w:val="Piedepgina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7FFB9A4" w14:textId="664970B9" w:rsidR="0032735D" w:rsidRPr="002B0B7B" w:rsidRDefault="0032735D" w:rsidP="0032735D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La versión digital del </w:t>
      </w:r>
      <w:r w:rsidRPr="00564F59">
        <w:rPr>
          <w:rFonts w:ascii="Tahoma" w:eastAsia="Calibri" w:hAnsi="Tahoma" w:cs="Tahoma"/>
          <w:b/>
          <w:color w:val="000000"/>
          <w:sz w:val="24"/>
          <w:szCs w:val="24"/>
        </w:rPr>
        <w:t>proyecto de resolución que</w:t>
      </w:r>
      <w:r w:rsidRPr="00564F5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prorroga el plazo establecido en la resolución núm. 218-2020, de fecha 11 de agosto de 2020, para la solicitud de inscripción ante el Registro Nacional de Depósito y Terminales de Almacenamiento de Combustibles de la Dirección de Combustibles del MICM</w:t>
      </w:r>
      <w:r>
        <w:rPr>
          <w:rFonts w:ascii="Tahoma" w:eastAsia="Calibri" w:hAnsi="Tahoma" w:cs="Tahoma"/>
          <w:b/>
          <w:color w:val="000000"/>
          <w:sz w:val="24"/>
          <w:szCs w:val="24"/>
        </w:rPr>
        <w:t>,</w:t>
      </w:r>
      <w:r w:rsidRPr="00103617">
        <w:rPr>
          <w:rFonts w:ascii="Tahoma" w:eastAsia="Calibri" w:hAnsi="Tahoma" w:cs="Tahoma"/>
          <w:b/>
          <w:color w:val="000000"/>
          <w:sz w:val="24"/>
          <w:szCs w:val="24"/>
        </w:rPr>
        <w:t xml:space="preserve"> 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se encuentra disponible en la página web del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www.micm.gob.do. Las observaciones, recomendaciones y sugerencias sobre este proyecto de resolución deberán ser hechas por escrito, acompañadas de los documentos que las fundamenten, y remitidas a nuestro correo electrónico, consulta</w:t>
      </w:r>
      <w:r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publica</w:t>
      </w:r>
      <w:r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@micm.gob.do, o depositadas en físico en la sede del Ministerio de Industria, Comercio y </w:t>
      </w:r>
      <w:proofErr w:type="spellStart"/>
      <w:r w:rsidRPr="00103617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(MICM</w:t>
      </w:r>
      <w:r w:rsidRPr="001E58D9">
        <w:rPr>
          <w:rFonts w:ascii="Tahoma" w:eastAsia="Calibri" w:hAnsi="Tahoma" w:cs="Tahoma"/>
          <w:sz w:val="24"/>
          <w:szCs w:val="24"/>
        </w:rPr>
        <w:t>), con atención a la Dirección Jurídica, ubicado  en la Avenida 27 de Febrero No. 306, Torre MICM, Piso 6, Ensanche Bella Vista, de la ciudad de Santo Domingo, Distrito Nacional.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 tiene una duración de </w:t>
      </w:r>
      <w:r w:rsidRPr="00103617">
        <w:rPr>
          <w:rFonts w:ascii="Tahoma" w:eastAsia="Calibri" w:hAnsi="Tahoma" w:cs="Tahoma"/>
          <w:b/>
          <w:bCs/>
          <w:color w:val="000000"/>
          <w:sz w:val="24"/>
          <w:szCs w:val="24"/>
        </w:rPr>
        <w:t>veinticinco (25) días hábiles</w:t>
      </w:r>
      <w:r w:rsidRPr="00103617">
        <w:rPr>
          <w:rFonts w:ascii="Tahoma" w:eastAsia="Calibri" w:hAnsi="Tahoma" w:cs="Tahoma"/>
          <w:color w:val="000000"/>
          <w:sz w:val="24"/>
          <w:szCs w:val="24"/>
        </w:rPr>
        <w:t>.</w:t>
      </w:r>
    </w:p>
    <w:p w14:paraId="08819D7A" w14:textId="77777777" w:rsidR="0032735D" w:rsidRPr="00103617" w:rsidRDefault="0032735D" w:rsidP="0032735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6F82FD13" w14:textId="2C244137" w:rsidR="0032735D" w:rsidRPr="00F1311B" w:rsidRDefault="0032735D" w:rsidP="0032735D">
      <w:p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103617">
        <w:rPr>
          <w:rFonts w:ascii="Tahoma" w:hAnsi="Tahoma" w:cs="Tahoma"/>
          <w:sz w:val="24"/>
          <w:szCs w:val="24"/>
        </w:rPr>
        <w:t>En Santo Domingo, Distrito Nacional, capital de la República Dominicana,</w:t>
      </w:r>
      <w:r>
        <w:rPr>
          <w:rFonts w:ascii="Tahoma" w:hAnsi="Tahoma" w:cs="Tahoma"/>
          <w:sz w:val="24"/>
          <w:szCs w:val="24"/>
        </w:rPr>
        <w:t xml:space="preserve"> a los </w:t>
      </w:r>
      <w:r>
        <w:rPr>
          <w:rFonts w:ascii="Tahoma" w:hAnsi="Tahoma" w:cs="Tahoma"/>
          <w:sz w:val="24"/>
          <w:szCs w:val="24"/>
        </w:rPr>
        <w:t>diez</w:t>
      </w:r>
      <w:r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) </w:t>
      </w:r>
      <w:r w:rsidRPr="00103617">
        <w:rPr>
          <w:rFonts w:ascii="Tahoma" w:hAnsi="Tahoma" w:cs="Tahoma"/>
          <w:sz w:val="24"/>
          <w:szCs w:val="24"/>
        </w:rPr>
        <w:t xml:space="preserve">días del mes de </w:t>
      </w:r>
      <w:r>
        <w:rPr>
          <w:rFonts w:ascii="Tahoma" w:hAnsi="Tahoma" w:cs="Tahoma"/>
          <w:sz w:val="24"/>
          <w:szCs w:val="24"/>
        </w:rPr>
        <w:t>marzo</w:t>
      </w:r>
      <w:r w:rsidRPr="00103617">
        <w:rPr>
          <w:rFonts w:ascii="Tahoma" w:hAnsi="Tahoma" w:cs="Tahoma"/>
          <w:sz w:val="24"/>
          <w:szCs w:val="24"/>
        </w:rPr>
        <w:t xml:space="preserve"> del año </w:t>
      </w:r>
      <w:r>
        <w:rPr>
          <w:rFonts w:ascii="Tahoma" w:hAnsi="Tahoma" w:cs="Tahoma"/>
          <w:sz w:val="24"/>
          <w:szCs w:val="24"/>
        </w:rPr>
        <w:t>dos mil veintiuno (2021</w:t>
      </w:r>
      <w:r w:rsidRPr="00103617">
        <w:rPr>
          <w:rFonts w:ascii="Tahoma" w:hAnsi="Tahoma" w:cs="Tahoma"/>
          <w:sz w:val="24"/>
          <w:szCs w:val="24"/>
        </w:rPr>
        <w:t>).</w:t>
      </w:r>
    </w:p>
    <w:p w14:paraId="786616DB" w14:textId="77777777" w:rsidR="00517718" w:rsidRDefault="00517718"/>
    <w:sectPr w:rsidR="00517718" w:rsidSect="001E58D9">
      <w:headerReference w:type="default" r:id="rId4"/>
      <w:pgSz w:w="12240" w:h="15840"/>
      <w:pgMar w:top="2796" w:right="1325" w:bottom="1417" w:left="1701" w:header="426" w:footer="5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262" w14:textId="77777777" w:rsidR="00ED029E" w:rsidRPr="00ED029E" w:rsidRDefault="00000000" w:rsidP="00ED029E">
    <w:pPr>
      <w:pStyle w:val="Encabezado"/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4491021" wp14:editId="41FC9AB4">
          <wp:simplePos x="0" y="0"/>
          <wp:positionH relativeFrom="column">
            <wp:posOffset>-1078865</wp:posOffset>
          </wp:positionH>
          <wp:positionV relativeFrom="paragraph">
            <wp:posOffset>-480060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5D"/>
    <w:rsid w:val="00073FD2"/>
    <w:rsid w:val="000C60C6"/>
    <w:rsid w:val="00101C19"/>
    <w:rsid w:val="00104DCB"/>
    <w:rsid w:val="001B4857"/>
    <w:rsid w:val="00266BFE"/>
    <w:rsid w:val="0032735D"/>
    <w:rsid w:val="00517718"/>
    <w:rsid w:val="00571853"/>
    <w:rsid w:val="00574402"/>
    <w:rsid w:val="00722305"/>
    <w:rsid w:val="0077285F"/>
    <w:rsid w:val="00810350"/>
    <w:rsid w:val="00830A19"/>
    <w:rsid w:val="00851FF3"/>
    <w:rsid w:val="009B1C82"/>
    <w:rsid w:val="009B68FE"/>
    <w:rsid w:val="009E05AE"/>
    <w:rsid w:val="00A766D5"/>
    <w:rsid w:val="00C564A5"/>
    <w:rsid w:val="00E159A5"/>
    <w:rsid w:val="00E451D4"/>
    <w:rsid w:val="00F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7BF24"/>
  <w15:chartTrackingRefBased/>
  <w15:docId w15:val="{3CCC15B4-FBBE-4BDC-BCC7-D9323EFA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35D"/>
    <w:pPr>
      <w:spacing w:after="200" w:line="276" w:lineRule="auto"/>
    </w:pPr>
    <w:rPr>
      <w:rFonts w:ascii="Calibri" w:eastAsia="MS Mincho" w:hAnsi="Calibri" w:cs="Times New Roman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7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2735D"/>
    <w:rPr>
      <w:rFonts w:ascii="Calibri" w:eastAsia="MS Mincho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327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35D"/>
    <w:rPr>
      <w:rFonts w:ascii="Calibri" w:eastAsia="MS Mincho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José Tejada</cp:lastModifiedBy>
  <cp:revision>1</cp:revision>
  <dcterms:created xsi:type="dcterms:W3CDTF">2023-05-04T15:17:00Z</dcterms:created>
  <dcterms:modified xsi:type="dcterms:W3CDTF">2023-05-04T15:20:00Z</dcterms:modified>
</cp:coreProperties>
</file>